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96" w:rsidRDefault="004E10EF">
      <w:pPr>
        <w:pStyle w:val="a4"/>
        <w:pBdr>
          <w:bottom w:val="none" w:sz="0" w:space="0" w:color="auto"/>
        </w:pBdr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广东裕恒工程检测技术有限责任公司</w:t>
      </w:r>
    </w:p>
    <w:p w:rsidR="00C33D96" w:rsidRDefault="004E10EF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检测委托单【</w:t>
      </w:r>
      <w:r>
        <w:rPr>
          <w:rFonts w:ascii="黑体" w:eastAsia="黑体" w:hAnsi="黑体" w:cs="黑体" w:hint="eastAsia"/>
          <w:b/>
          <w:bCs/>
          <w:iCs/>
          <w:sz w:val="28"/>
          <w:szCs w:val="28"/>
        </w:rPr>
        <w:t>现场门窗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】</w:t>
      </w:r>
    </w:p>
    <w:p w:rsidR="00C33D96" w:rsidRDefault="004E10EF">
      <w:pPr>
        <w:pStyle w:val="1"/>
        <w:jc w:val="left"/>
        <w:rPr>
          <w:b w:val="0"/>
          <w:bCs w:val="0"/>
          <w:sz w:val="20"/>
          <w:szCs w:val="20"/>
        </w:rPr>
      </w:pPr>
      <w:r>
        <w:rPr>
          <w:rFonts w:ascii="宋体" w:eastAsia="宋体" w:hAnsi="宋体" w:cs="宋体" w:hint="eastAsia"/>
          <w:b w:val="0"/>
          <w:bCs w:val="0"/>
          <w:sz w:val="20"/>
          <w:szCs w:val="20"/>
        </w:rPr>
        <w:t>委托编号：</w:t>
      </w:r>
      <w:r>
        <w:rPr>
          <w:rFonts w:ascii="宋体" w:eastAsia="宋体" w:hAnsi="宋体" w:cs="宋体" w:hint="eastAsia"/>
          <w:b w:val="0"/>
          <w:bCs w:val="0"/>
          <w:color w:val="0000FF"/>
          <w:sz w:val="20"/>
          <w:szCs w:val="20"/>
        </w:rPr>
        <w:t xml:space="preserve">                  </w:t>
      </w:r>
      <w:r>
        <w:rPr>
          <w:rFonts w:ascii="宋体" w:eastAsia="宋体" w:hAnsi="宋体" w:cs="宋体" w:hint="eastAsia"/>
          <w:b w:val="0"/>
          <w:bCs w:val="0"/>
          <w:sz w:val="20"/>
          <w:szCs w:val="20"/>
        </w:rPr>
        <w:t xml:space="preserve">                                          管理编号：</w:t>
      </w:r>
      <w:r>
        <w:rPr>
          <w:rFonts w:ascii="宋体" w:eastAsia="宋体" w:hAnsi="宋体" w:cs="宋体" w:hint="eastAsia"/>
          <w:b w:val="0"/>
          <w:bCs w:val="0"/>
          <w:color w:val="000000"/>
          <w:kern w:val="0"/>
          <w:sz w:val="20"/>
          <w:szCs w:val="20"/>
        </w:rPr>
        <w:t>YH-JS-11-</w:t>
      </w:r>
      <w:r w:rsidR="00282CD7">
        <w:rPr>
          <w:rFonts w:ascii="宋体" w:eastAsia="宋体" w:hAnsi="宋体" w:cs="宋体" w:hint="eastAsia"/>
          <w:b w:val="0"/>
          <w:bCs w:val="0"/>
          <w:color w:val="000000"/>
          <w:kern w:val="0"/>
          <w:sz w:val="20"/>
          <w:szCs w:val="20"/>
        </w:rPr>
        <w:t>116</w:t>
      </w:r>
      <w:r>
        <w:rPr>
          <w:rFonts w:ascii="宋体" w:hAnsi="宋体" w:cs="宋体" w:hint="eastAsia"/>
          <w:b w:val="0"/>
          <w:bCs w:val="0"/>
          <w:sz w:val="20"/>
        </w:rPr>
        <w:t>/</w:t>
      </w:r>
      <w:r w:rsidR="0039587E">
        <w:rPr>
          <w:rFonts w:ascii="宋体" w:hAnsi="宋体" w:cs="宋体" w:hint="eastAsia"/>
          <w:b w:val="0"/>
          <w:bCs w:val="0"/>
          <w:sz w:val="20"/>
        </w:rPr>
        <w:t>D</w:t>
      </w:r>
      <w:bookmarkStart w:id="0" w:name="_GoBack"/>
      <w:bookmarkEnd w:id="0"/>
      <w:r>
        <w:rPr>
          <w:rFonts w:ascii="宋体" w:hAnsi="宋体" w:cs="宋体" w:hint="eastAsia"/>
          <w:b w:val="0"/>
          <w:bCs w:val="0"/>
          <w:sz w:val="20"/>
        </w:rPr>
        <w:t>/0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"/>
        <w:gridCol w:w="1020"/>
        <w:gridCol w:w="594"/>
        <w:gridCol w:w="850"/>
        <w:gridCol w:w="568"/>
        <w:gridCol w:w="991"/>
        <w:gridCol w:w="429"/>
        <w:gridCol w:w="705"/>
        <w:gridCol w:w="572"/>
        <w:gridCol w:w="1133"/>
        <w:gridCol w:w="421"/>
        <w:gridCol w:w="713"/>
        <w:gridCol w:w="1134"/>
      </w:tblGrid>
      <w:tr w:rsidR="00C33D96">
        <w:trPr>
          <w:cantSplit/>
          <w:trHeight w:val="369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委托单位</w:t>
            </w:r>
          </w:p>
        </w:tc>
        <w:tc>
          <w:tcPr>
            <w:tcW w:w="914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C33D96">
        <w:trPr>
          <w:trHeight w:val="369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工程名称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0"/>
                <w:szCs w:val="20"/>
              </w:rPr>
            </w:pPr>
          </w:p>
        </w:tc>
      </w:tr>
      <w:tr w:rsidR="00C33D96">
        <w:trPr>
          <w:trHeight w:val="369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建设单位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Theme="majorEastAsia" w:eastAsiaTheme="majorEastAsia" w:hAnsiTheme="majorEastAsia" w:cs="宋体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sz w:val="20"/>
                <w:szCs w:val="20"/>
              </w:rPr>
              <w:t>勘察单位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0"/>
                <w:szCs w:val="20"/>
              </w:rPr>
            </w:pPr>
          </w:p>
        </w:tc>
      </w:tr>
      <w:tr w:rsidR="00C33D96">
        <w:trPr>
          <w:trHeight w:val="369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设计单位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施工单位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C33D96">
        <w:trPr>
          <w:trHeight w:val="369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委托人/电话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见证单位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C33D96">
        <w:trPr>
          <w:trHeight w:val="369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spacing w:before="50"/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工程编码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pacing w:val="-26"/>
                <w:sz w:val="20"/>
                <w:szCs w:val="20"/>
              </w:rPr>
              <w:t>见证人/证号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C33D96">
        <w:trPr>
          <w:trHeight w:val="369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监督登记号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pacing w:val="-26"/>
                <w:sz w:val="20"/>
                <w:szCs w:val="20"/>
              </w:rPr>
              <w:t>监督单位/监督员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C33D96">
        <w:trPr>
          <w:trHeight w:val="425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检验性质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ascii="宋体" w:hAnsi="宋体" w:cs="宋体" w:hint="eastAsia"/>
                <w:sz w:val="20"/>
              </w:rPr>
              <w:t>□委托检验        □有见证检验        □监督抽检        □</w:t>
            </w:r>
            <w:r>
              <w:rPr>
                <w:rFonts w:ascii="宋体" w:hAnsi="宋体" w:cs="宋体" w:hint="eastAsia"/>
                <w:sz w:val="20"/>
                <w:u w:val="single"/>
              </w:rPr>
              <w:t xml:space="preserve">        </w:t>
            </w:r>
          </w:p>
        </w:tc>
      </w:tr>
      <w:tr w:rsidR="00C33D96">
        <w:trPr>
          <w:cantSplit/>
          <w:trHeight w:val="425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报告交付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D96" w:rsidRDefault="004E10E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>交付方式：报告一式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 xml:space="preserve">份 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商定交付日期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检测费用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ind w:left="902" w:hanging="420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C33D96">
        <w:trPr>
          <w:cantSplit/>
          <w:trHeight w:val="425"/>
        </w:trPr>
        <w:tc>
          <w:tcPr>
            <w:tcW w:w="1017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样  品  信  息</w:t>
            </w:r>
          </w:p>
        </w:tc>
      </w:tr>
      <w:tr w:rsidR="00C33D96">
        <w:trPr>
          <w:cantSplit/>
          <w:trHeight w:val="397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试件名称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spacing w:before="5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3D96">
        <w:trPr>
          <w:cantSplit/>
          <w:trHeight w:val="397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tabs>
                <w:tab w:val="left" w:pos="1342"/>
                <w:tab w:val="left" w:pos="1702"/>
              </w:tabs>
              <w:jc w:val="distribute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试件规格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宽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mm，高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mm，厚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mm。含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片固定玻璃，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开启扇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33D96">
        <w:trPr>
          <w:cantSplit/>
          <w:trHeight w:val="397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工程部位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spacing w:before="5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3D96">
        <w:trPr>
          <w:cantSplit/>
          <w:trHeight w:val="397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tabs>
                <w:tab w:val="left" w:pos="1342"/>
                <w:tab w:val="left" w:pos="1702"/>
              </w:tabs>
              <w:jc w:val="distribute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设计要求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snapToGrid w:val="0"/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气密性能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玻璃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厂家/牌号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96" w:rsidRDefault="00C33D9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密封材料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w w:val="80"/>
                <w:sz w:val="20"/>
              </w:rPr>
            </w:pPr>
            <w:r>
              <w:rPr>
                <w:rFonts w:ascii="宋体" w:hAnsi="宋体" w:cs="宋体" w:hint="eastAsia"/>
                <w:w w:val="80"/>
                <w:sz w:val="20"/>
              </w:rPr>
              <w:t>玻璃胶厂家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="宋体" w:eastAsia="宋体" w:hAnsi="宋体" w:cs="宋体"/>
                <w:spacing w:val="-1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胶条厂家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毛条厂家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型材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厂家/牌号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框料型号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D96" w:rsidRDefault="00C33D96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D96" w:rsidRDefault="00C33D9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扇料型号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衬钢</w:t>
            </w:r>
            <w:proofErr w:type="gramEnd"/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厂家/牌号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框料型号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扇料型号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五金件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窗锁厂家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/窗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执手厂家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/窗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窗铰厂家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/窗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检测项目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snapToGrid w:val="0"/>
              <w:spacing w:line="240" w:lineRule="atLeast"/>
              <w:rPr>
                <w:rFonts w:ascii="宋体" w:eastAsia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气密性能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检测标准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GB/T 7106-2019   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GB/T 8484-2020                  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trHeight w:val="407"/>
        </w:trPr>
        <w:tc>
          <w:tcPr>
            <w:tcW w:w="1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</w:rPr>
              <w:t>备注</w:t>
            </w:r>
          </w:p>
        </w:tc>
        <w:tc>
          <w:tcPr>
            <w:tcW w:w="91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33D96" w:rsidRDefault="004E10EF">
            <w:pPr>
              <w:snapToGrid w:val="0"/>
              <w:spacing w:line="240" w:lineRule="atLeast"/>
              <w:ind w:left="902" w:hanging="42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sz w:val="16"/>
                <w:szCs w:val="16"/>
              </w:rPr>
              <w:t>委托时需提供质保书/出厂合格证等产品质量证明文件。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41"/>
        </w:trPr>
        <w:tc>
          <w:tcPr>
            <w:tcW w:w="1017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snapToGrid w:val="0"/>
              <w:spacing w:line="200" w:lineRule="exact"/>
              <w:ind w:firstLineChars="200" w:firstLine="400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我方保证所提供的所有相关信息、资料的真实性，并承担相应责任。我方同意检测及其他服务按此协议的条件进行，并支付检测费用和提供必要的合作。</w:t>
            </w:r>
          </w:p>
          <w:p w:rsidR="00C33D96" w:rsidRDefault="004E10EF">
            <w:pPr>
              <w:snapToGrid w:val="0"/>
              <w:spacing w:line="2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                                                委托方签名：</w:t>
            </w:r>
            <w:r>
              <w:rPr>
                <w:rFonts w:ascii="宋体" w:hAnsi="宋体" w:cs="宋体" w:hint="eastAsia"/>
                <w:sz w:val="20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0"/>
              </w:rPr>
              <w:t xml:space="preserve">     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5"/>
        </w:trPr>
        <w:tc>
          <w:tcPr>
            <w:tcW w:w="10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受理日期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受理人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D96" w:rsidRDefault="004E10EF">
            <w:pPr>
              <w:spacing w:before="50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样品状况</w:t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□正常     □异常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5"/>
        </w:trPr>
        <w:tc>
          <w:tcPr>
            <w:tcW w:w="10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C33D96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96" w:rsidRDefault="004E10EF">
            <w:pPr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样品处理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□不退样   □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</w:rPr>
              <w:t>退样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</w:rPr>
              <w:t xml:space="preserve">    □留样</w:t>
            </w:r>
            <w:r>
              <w:rPr>
                <w:rFonts w:ascii="宋体" w:hAnsi="宋体" w:cs="宋体" w:hint="eastAsia"/>
                <w:sz w:val="20"/>
              </w:rPr>
              <w:t xml:space="preserve">  </w:t>
            </w: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54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6" w:rsidRDefault="004E10EF">
            <w:pPr>
              <w:spacing w:before="50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合同评审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96" w:rsidRDefault="004E10EF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本实验室现有资源（</w:t>
            </w:r>
            <w:r>
              <w:rPr>
                <w:rFonts w:ascii="宋体" w:hAnsi="宋体" w:hint="eastAsia"/>
                <w:bCs/>
                <w:iCs/>
                <w:color w:val="000000"/>
                <w:sz w:val="20"/>
              </w:rPr>
              <w:t>□是 □否）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满足客户要求。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96" w:rsidRDefault="004E10EF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</w:rPr>
              <w:t>合同评审员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6" w:rsidRDefault="00C33D96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C33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93"/>
        </w:trPr>
        <w:tc>
          <w:tcPr>
            <w:tcW w:w="1017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D96" w:rsidRDefault="004E10EF">
            <w:pPr>
              <w:adjustRightInd w:val="0"/>
              <w:snapToGrid w:val="0"/>
              <w:spacing w:line="200" w:lineRule="exact"/>
              <w:ind w:left="800" w:hangingChars="500" w:hanging="800"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16"/>
                <w:szCs w:val="16"/>
              </w:rPr>
              <w:t xml:space="preserve">附注： </w:t>
            </w:r>
            <w:r>
              <w:rPr>
                <w:rFonts w:ascii="宋体" w:hAnsi="宋体" w:cs="宋体" w:hint="eastAsia"/>
                <w:sz w:val="16"/>
                <w:szCs w:val="16"/>
              </w:rPr>
              <w:t>1.委托方确认检验项目、检验依据，保证所提供样品和资料的真实性，并承担相应责任。按时支付检测费用、领取报告和退样。超过15天未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领取退样时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放弃样品所有权。</w:t>
            </w:r>
          </w:p>
          <w:p w:rsidR="00C33D96" w:rsidRDefault="004E10EF">
            <w:pPr>
              <w:adjustRightInd w:val="0"/>
              <w:snapToGrid w:val="0"/>
              <w:spacing w:line="200" w:lineRule="exact"/>
              <w:ind w:left="800" w:hangingChars="500" w:hanging="800"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 xml:space="preserve">       2.检测单位仅对来样负责，检测结果仅反映对该样品的评价，检测结果的使用、以及使用所产生的直接或间接损失，检测单位不承担任何责任。</w:t>
            </w:r>
          </w:p>
        </w:tc>
      </w:tr>
    </w:tbl>
    <w:p w:rsidR="00C33D96" w:rsidRDefault="004E10EF">
      <w:pPr>
        <w:tabs>
          <w:tab w:val="left" w:pos="8166"/>
        </w:tabs>
        <w:rPr>
          <w:rFonts w:ascii="Times New Roman" w:hAnsi="Times New Roman" w:cs="Times New Roman"/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>
        <w:rPr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sz w:val="20"/>
        </w:rPr>
        <w:t>□</w:t>
      </w:r>
      <w:r>
        <w:rPr>
          <w:rFonts w:hint="eastAsia"/>
          <w:sz w:val="18"/>
          <w:szCs w:val="18"/>
        </w:rPr>
        <w:t>广州经济技术开发区永和区永顺大道西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号一楼</w:t>
      </w:r>
      <w:r>
        <w:rPr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总部前台电话：</w:t>
      </w:r>
      <w:r>
        <w:rPr>
          <w:sz w:val="18"/>
          <w:szCs w:val="18"/>
        </w:rPr>
        <w:t xml:space="preserve">020-28212766   </w:t>
      </w:r>
    </w:p>
    <w:p w:rsidR="00C33D96" w:rsidRDefault="004E10EF">
      <w:pPr>
        <w:tabs>
          <w:tab w:val="left" w:pos="8166"/>
        </w:tabs>
        <w:ind w:firstLineChars="300" w:firstLine="60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</w:rPr>
        <w:t>□广州市南沙区东涌镇</w:t>
      </w:r>
      <w:proofErr w:type="gramStart"/>
      <w:r>
        <w:rPr>
          <w:rFonts w:ascii="宋体" w:hAnsi="宋体" w:cs="宋体" w:hint="eastAsia"/>
          <w:color w:val="000000"/>
          <w:sz w:val="20"/>
        </w:rPr>
        <w:t>官坦村励业路</w:t>
      </w:r>
      <w:proofErr w:type="gramEnd"/>
      <w:r>
        <w:rPr>
          <w:rFonts w:ascii="宋体" w:hAnsi="宋体" w:cs="宋体" w:hint="eastAsia"/>
          <w:color w:val="000000"/>
          <w:sz w:val="20"/>
        </w:rPr>
        <w:t>13号一楼</w:t>
      </w:r>
    </w:p>
    <w:sectPr w:rsidR="00C33D96">
      <w:pgSz w:w="11906" w:h="16838"/>
      <w:pgMar w:top="510" w:right="1077" w:bottom="510" w:left="1077" w:header="56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E2" w:rsidRDefault="00226CE2" w:rsidP="0039587E">
      <w:r>
        <w:separator/>
      </w:r>
    </w:p>
  </w:endnote>
  <w:endnote w:type="continuationSeparator" w:id="0">
    <w:p w:rsidR="00226CE2" w:rsidRDefault="00226CE2" w:rsidP="0039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E2" w:rsidRDefault="00226CE2" w:rsidP="0039587E">
      <w:r>
        <w:separator/>
      </w:r>
    </w:p>
  </w:footnote>
  <w:footnote w:type="continuationSeparator" w:id="0">
    <w:p w:rsidR="00226CE2" w:rsidRDefault="00226CE2" w:rsidP="0039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YmZhNDVkMWIwZmU1OTgyODg0MjkxZmY2M2ZlMzgifQ=="/>
  </w:docVars>
  <w:rsids>
    <w:rsidRoot w:val="443640ED"/>
    <w:rsid w:val="00020825"/>
    <w:rsid w:val="00052A37"/>
    <w:rsid w:val="00086BF0"/>
    <w:rsid w:val="001E0915"/>
    <w:rsid w:val="001F192E"/>
    <w:rsid w:val="00226CE2"/>
    <w:rsid w:val="00282CD7"/>
    <w:rsid w:val="0034414D"/>
    <w:rsid w:val="00356F70"/>
    <w:rsid w:val="0039587E"/>
    <w:rsid w:val="00482EF4"/>
    <w:rsid w:val="004C47BD"/>
    <w:rsid w:val="004E10EF"/>
    <w:rsid w:val="005B223E"/>
    <w:rsid w:val="007974E1"/>
    <w:rsid w:val="00902CD3"/>
    <w:rsid w:val="009132E5"/>
    <w:rsid w:val="009E58E6"/>
    <w:rsid w:val="00A47A3B"/>
    <w:rsid w:val="00AC63BE"/>
    <w:rsid w:val="00B5650F"/>
    <w:rsid w:val="00C33D96"/>
    <w:rsid w:val="00CA6400"/>
    <w:rsid w:val="00D63FF4"/>
    <w:rsid w:val="00E27CA9"/>
    <w:rsid w:val="00E870AC"/>
    <w:rsid w:val="00F000C6"/>
    <w:rsid w:val="00F335DE"/>
    <w:rsid w:val="051B4102"/>
    <w:rsid w:val="0E1B6EE6"/>
    <w:rsid w:val="0ED5669F"/>
    <w:rsid w:val="1169064D"/>
    <w:rsid w:val="154B2FE1"/>
    <w:rsid w:val="16EB1CE1"/>
    <w:rsid w:val="1D465BD9"/>
    <w:rsid w:val="21F5641A"/>
    <w:rsid w:val="23E41AC9"/>
    <w:rsid w:val="2DC05A01"/>
    <w:rsid w:val="2F850B44"/>
    <w:rsid w:val="30645CE2"/>
    <w:rsid w:val="394B5B80"/>
    <w:rsid w:val="39BE27DA"/>
    <w:rsid w:val="43AE762D"/>
    <w:rsid w:val="443640ED"/>
    <w:rsid w:val="457C2EE3"/>
    <w:rsid w:val="49B740C0"/>
    <w:rsid w:val="4BA5391C"/>
    <w:rsid w:val="55DB32DE"/>
    <w:rsid w:val="5F76167B"/>
    <w:rsid w:val="61547531"/>
    <w:rsid w:val="637F7046"/>
    <w:rsid w:val="69510311"/>
    <w:rsid w:val="6A2928BD"/>
    <w:rsid w:val="6CF462D2"/>
    <w:rsid w:val="6E8B76C4"/>
    <w:rsid w:val="794F6879"/>
    <w:rsid w:val="7F64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hhh</cp:lastModifiedBy>
  <cp:revision>4</cp:revision>
  <cp:lastPrinted>2020-11-03T00:36:00Z</cp:lastPrinted>
  <dcterms:created xsi:type="dcterms:W3CDTF">2023-07-26T01:10:00Z</dcterms:created>
  <dcterms:modified xsi:type="dcterms:W3CDTF">2023-11-22T07:28:00Z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95CAB27B058A424281CA9266D17DFD73</vt:lpwstr>
  </property>
</Properties>
</file>